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3DD" w:rsidRPr="005063DD" w:rsidRDefault="005063DD" w:rsidP="005063DD">
      <w:pPr>
        <w:widowControl/>
        <w:spacing w:before="100" w:beforeAutospacing="1" w:after="100" w:afterAutospacing="1"/>
        <w:jc w:val="center"/>
        <w:outlineLvl w:val="2"/>
        <w:rPr>
          <w:rFonts w:ascii="Arial" w:eastAsia="宋体" w:hAnsi="Arial" w:cs="Arial"/>
          <w:b/>
          <w:bCs/>
          <w:kern w:val="0"/>
          <w:sz w:val="44"/>
          <w:szCs w:val="44"/>
        </w:rPr>
      </w:pPr>
      <w:proofErr w:type="gramStart"/>
      <w:r w:rsidRPr="005063DD">
        <w:rPr>
          <w:rFonts w:ascii="Arial" w:eastAsia="宋体" w:hAnsi="Arial" w:cs="Arial"/>
          <w:b/>
          <w:bCs/>
          <w:kern w:val="0"/>
          <w:sz w:val="44"/>
          <w:szCs w:val="44"/>
        </w:rPr>
        <w:t>jaw</w:t>
      </w:r>
      <w:proofErr w:type="gramEnd"/>
      <w:r w:rsidRPr="005063DD">
        <w:rPr>
          <w:rFonts w:ascii="Arial" w:eastAsia="宋体" w:hAnsi="Arial" w:cs="Arial"/>
          <w:b/>
          <w:bCs/>
          <w:kern w:val="0"/>
          <w:sz w:val="44"/>
          <w:szCs w:val="44"/>
        </w:rPr>
        <w:t xml:space="preserve"> crusher manual</w:t>
      </w:r>
    </w:p>
    <w:p w:rsidR="005063DD" w:rsidRDefault="005063DD" w:rsidP="005063DD">
      <w:pPr>
        <w:widowControl/>
        <w:spacing w:before="100" w:beforeAutospacing="1" w:after="100" w:afterAutospacing="1"/>
        <w:jc w:val="left"/>
        <w:outlineLvl w:val="2"/>
        <w:rPr>
          <w:rFonts w:ascii="Arial" w:eastAsia="宋体" w:hAnsi="Arial" w:cs="Arial"/>
          <w:b/>
          <w:bCs/>
          <w:kern w:val="0"/>
          <w:sz w:val="27"/>
          <w:szCs w:val="27"/>
        </w:rPr>
      </w:pPr>
    </w:p>
    <w:p w:rsidR="005063DD" w:rsidRPr="005063DD" w:rsidRDefault="005063DD" w:rsidP="005063DD">
      <w:pPr>
        <w:widowControl/>
        <w:spacing w:before="100" w:beforeAutospacing="1" w:after="100" w:afterAutospacing="1"/>
        <w:jc w:val="left"/>
        <w:outlineLvl w:val="2"/>
        <w:rPr>
          <w:rFonts w:ascii="Arial" w:eastAsia="宋体" w:hAnsi="Arial" w:cs="Arial"/>
          <w:b/>
          <w:bCs/>
          <w:kern w:val="0"/>
          <w:sz w:val="27"/>
          <w:szCs w:val="27"/>
        </w:rPr>
      </w:pPr>
      <w:proofErr w:type="spellStart"/>
      <w:r w:rsidRPr="005063DD">
        <w:rPr>
          <w:rFonts w:ascii="Arial" w:eastAsia="宋体" w:hAnsi="Arial" w:cs="Arial"/>
          <w:b/>
          <w:bCs/>
          <w:kern w:val="0"/>
          <w:sz w:val="27"/>
          <w:szCs w:val="27"/>
        </w:rPr>
        <w:t>First</w:t>
      </w:r>
      <w:proofErr w:type="gramStart"/>
      <w:r w:rsidRPr="005063DD">
        <w:rPr>
          <w:rFonts w:ascii="Arial" w:eastAsia="宋体" w:hAnsi="Arial" w:cs="Arial"/>
          <w:b/>
          <w:bCs/>
          <w:kern w:val="0"/>
          <w:sz w:val="27"/>
          <w:szCs w:val="27"/>
        </w:rPr>
        <w:t>,The</w:t>
      </w:r>
      <w:proofErr w:type="spellEnd"/>
      <w:proofErr w:type="gramEnd"/>
      <w:r w:rsidRPr="005063DD">
        <w:rPr>
          <w:rFonts w:ascii="Arial" w:eastAsia="宋体" w:hAnsi="Arial" w:cs="Arial"/>
          <w:b/>
          <w:bCs/>
          <w:kern w:val="0"/>
          <w:sz w:val="27"/>
          <w:szCs w:val="27"/>
        </w:rPr>
        <w:t xml:space="preserve"> jaw crusher terms</w:t>
      </w:r>
    </w:p>
    <w:p w:rsidR="005063DD" w:rsidRPr="005063DD" w:rsidRDefault="005063DD" w:rsidP="005063DD">
      <w:pPr>
        <w:widowControl/>
        <w:spacing w:before="100" w:beforeAutospacing="1" w:after="100" w:afterAutospacing="1"/>
        <w:jc w:val="left"/>
        <w:rPr>
          <w:rFonts w:ascii="Arial" w:eastAsia="宋体" w:hAnsi="Arial" w:cs="Arial"/>
          <w:kern w:val="0"/>
          <w:sz w:val="18"/>
          <w:szCs w:val="18"/>
        </w:rPr>
      </w:pPr>
      <w:r w:rsidRPr="005063DD">
        <w:rPr>
          <w:rFonts w:ascii="Arial" w:eastAsia="宋体" w:hAnsi="Arial" w:cs="Arial"/>
          <w:kern w:val="0"/>
          <w:sz w:val="18"/>
          <w:szCs w:val="18"/>
        </w:rPr>
        <w:t>This manual uses certain terms to describe jaw crusher and its operation. To avoid confusion or misunderstanding, these terms are defined as follows:</w:t>
      </w:r>
    </w:p>
    <w:p w:rsidR="005063DD" w:rsidRPr="005063DD" w:rsidRDefault="005063DD" w:rsidP="005063DD">
      <w:pPr>
        <w:widowControl/>
        <w:spacing w:before="100" w:beforeAutospacing="1" w:after="100" w:afterAutospacing="1"/>
        <w:jc w:val="left"/>
        <w:rPr>
          <w:rFonts w:ascii="Arial" w:eastAsia="宋体" w:hAnsi="Arial" w:cs="Arial"/>
          <w:kern w:val="0"/>
          <w:sz w:val="18"/>
          <w:szCs w:val="18"/>
        </w:rPr>
      </w:pPr>
      <w:r w:rsidRPr="005063DD">
        <w:rPr>
          <w:rFonts w:ascii="Arial" w:eastAsia="宋体" w:hAnsi="Arial" w:cs="Arial"/>
          <w:kern w:val="0"/>
          <w:sz w:val="18"/>
          <w:szCs w:val="18"/>
        </w:rPr>
        <w:t>Feed materials: raw material to be broken.</w:t>
      </w:r>
      <w:r w:rsidRPr="005063DD">
        <w:rPr>
          <w:rFonts w:ascii="Arial" w:eastAsia="宋体" w:hAnsi="Arial" w:cs="Arial"/>
          <w:kern w:val="0"/>
          <w:sz w:val="18"/>
          <w:szCs w:val="18"/>
        </w:rPr>
        <w:br/>
        <w:t>Product size: crushed material granularity.</w:t>
      </w:r>
      <w:r w:rsidRPr="005063DD">
        <w:rPr>
          <w:rFonts w:ascii="Arial" w:eastAsia="宋体" w:hAnsi="Arial" w:cs="Arial"/>
          <w:kern w:val="0"/>
          <w:sz w:val="18"/>
          <w:szCs w:val="18"/>
        </w:rPr>
        <w:br/>
        <w:t xml:space="preserve">Production capacity: The crusher emissions. </w:t>
      </w:r>
      <w:proofErr w:type="gramStart"/>
      <w:r w:rsidRPr="005063DD">
        <w:rPr>
          <w:rFonts w:ascii="Arial" w:eastAsia="宋体" w:hAnsi="Arial" w:cs="Arial"/>
          <w:kern w:val="0"/>
          <w:sz w:val="18"/>
          <w:szCs w:val="18"/>
        </w:rPr>
        <w:t>Tons / hour.</w:t>
      </w:r>
      <w:proofErr w:type="gramEnd"/>
      <w:r w:rsidRPr="005063DD">
        <w:rPr>
          <w:rFonts w:ascii="Arial" w:eastAsia="宋体" w:hAnsi="Arial" w:cs="Arial"/>
          <w:kern w:val="0"/>
          <w:sz w:val="18"/>
          <w:szCs w:val="18"/>
        </w:rPr>
        <w:br/>
        <w:t>Feed opening: the material fed into the crusher at the opening.</w:t>
      </w:r>
      <w:r w:rsidRPr="005063DD">
        <w:rPr>
          <w:rFonts w:ascii="Arial" w:eastAsia="宋体" w:hAnsi="Arial" w:cs="Arial"/>
          <w:kern w:val="0"/>
          <w:sz w:val="18"/>
          <w:szCs w:val="18"/>
        </w:rPr>
        <w:br/>
        <w:t>Crushing chamber: the movable jaw plate and fixed jaw plate forming a crushing space.</w:t>
      </w:r>
    </w:p>
    <w:p w:rsidR="005063DD" w:rsidRPr="005063DD" w:rsidRDefault="005063DD" w:rsidP="005063DD">
      <w:pPr>
        <w:widowControl/>
        <w:spacing w:before="100" w:beforeAutospacing="1" w:after="100" w:afterAutospacing="1"/>
        <w:jc w:val="left"/>
        <w:outlineLvl w:val="2"/>
        <w:rPr>
          <w:rFonts w:ascii="Arial" w:eastAsia="宋体" w:hAnsi="Arial" w:cs="Arial"/>
          <w:b/>
          <w:bCs/>
          <w:kern w:val="0"/>
          <w:sz w:val="27"/>
          <w:szCs w:val="27"/>
        </w:rPr>
      </w:pPr>
      <w:r w:rsidRPr="005063DD">
        <w:rPr>
          <w:rFonts w:ascii="Arial" w:eastAsia="宋体" w:hAnsi="Arial" w:cs="Arial"/>
          <w:b/>
          <w:bCs/>
          <w:kern w:val="0"/>
          <w:sz w:val="27"/>
          <w:szCs w:val="27"/>
        </w:rPr>
        <w:t>Second, jaw crusher Introduction</w:t>
      </w:r>
    </w:p>
    <w:p w:rsidR="005063DD" w:rsidRPr="005063DD" w:rsidRDefault="00FE6165" w:rsidP="005063DD">
      <w:pPr>
        <w:widowControl/>
        <w:spacing w:before="100" w:beforeAutospacing="1" w:after="100" w:afterAutospacing="1"/>
        <w:jc w:val="left"/>
        <w:rPr>
          <w:rFonts w:ascii="Arial" w:eastAsia="宋体" w:hAnsi="Arial" w:cs="Arial"/>
          <w:kern w:val="0"/>
          <w:sz w:val="18"/>
          <w:szCs w:val="18"/>
        </w:rPr>
      </w:pPr>
      <w:r>
        <w:rPr>
          <w:rFonts w:ascii="Arial" w:eastAsia="宋体" w:hAnsi="Arial" w:cs="Arial" w:hint="eastAsia"/>
          <w:kern w:val="0"/>
          <w:sz w:val="18"/>
          <w:szCs w:val="18"/>
        </w:rPr>
        <w:t>YIFAN</w:t>
      </w:r>
      <w:r w:rsidR="005063DD" w:rsidRPr="005063DD">
        <w:rPr>
          <w:rFonts w:ascii="Arial" w:eastAsia="宋体" w:hAnsi="Arial" w:cs="Arial"/>
          <w:kern w:val="0"/>
          <w:sz w:val="18"/>
          <w:szCs w:val="18"/>
        </w:rPr>
        <w:t xml:space="preserve"> produced jaw crusher is mainly used in crushing compression strength not more than 320MPa of various minerals, rocks. It has a low noise, high efficiency, reasonable structure, stable and reliable (with overload protection device), low energy consumption characteristics of a wide range of applications. </w:t>
      </w:r>
      <w:proofErr w:type="gramStart"/>
      <w:r w:rsidR="005063DD" w:rsidRPr="005063DD">
        <w:rPr>
          <w:rFonts w:ascii="Arial" w:eastAsia="宋体" w:hAnsi="Arial" w:cs="Arial"/>
          <w:kern w:val="0"/>
          <w:sz w:val="18"/>
          <w:szCs w:val="18"/>
        </w:rPr>
        <w:t>Especially the jaw plate wear-resistant materials with high-quality compression, strong, wear-resistant, high compressive strength.</w:t>
      </w:r>
      <w:proofErr w:type="gramEnd"/>
      <w:r w:rsidR="005063DD" w:rsidRPr="005063DD">
        <w:rPr>
          <w:rFonts w:ascii="Arial" w:eastAsia="宋体" w:hAnsi="Arial" w:cs="Arial"/>
          <w:kern w:val="0"/>
          <w:sz w:val="18"/>
          <w:szCs w:val="18"/>
        </w:rPr>
        <w:t xml:space="preserve"> There are several different models:</w:t>
      </w:r>
      <w:r w:rsidR="005063DD" w:rsidRPr="005063DD">
        <w:rPr>
          <w:rFonts w:ascii="Arial" w:eastAsia="宋体" w:hAnsi="Arial" w:cs="Arial"/>
          <w:kern w:val="0"/>
          <w:sz w:val="18"/>
          <w:szCs w:val="18"/>
        </w:rPr>
        <w:br/>
      </w:r>
      <w:r w:rsidR="005063DD" w:rsidRPr="005063DD">
        <w:rPr>
          <w:rFonts w:ascii="Arial" w:eastAsia="宋体" w:hAnsi="Arial" w:cs="Arial"/>
          <w:kern w:val="0"/>
          <w:sz w:val="18"/>
          <w:szCs w:val="18"/>
        </w:rPr>
        <w:br/>
        <w:t>PE Jaw Crusher Model: (</w:t>
      </w:r>
      <w:hyperlink r:id="rId6" w:history="1">
        <w:r w:rsidR="005063DD" w:rsidRPr="005063DD">
          <w:rPr>
            <w:rFonts w:ascii="Arial" w:eastAsia="宋体" w:hAnsi="Arial" w:cs="Arial"/>
            <w:color w:val="0000FF"/>
            <w:kern w:val="0"/>
            <w:sz w:val="18"/>
            <w:u w:val="single"/>
          </w:rPr>
          <w:t xml:space="preserve">Click to learn more about </w:t>
        </w:r>
        <w:r w:rsidR="005063DD" w:rsidRPr="005063DD">
          <w:rPr>
            <w:rFonts w:ascii="Arial" w:eastAsia="宋体" w:hAnsi="Arial" w:cs="Arial"/>
            <w:b/>
            <w:bCs/>
            <w:color w:val="0000FF"/>
            <w:kern w:val="0"/>
            <w:sz w:val="18"/>
            <w:u w:val="single"/>
          </w:rPr>
          <w:t>PE jaw crusher</w:t>
        </w:r>
      </w:hyperlink>
      <w:r w:rsidR="005063DD" w:rsidRPr="005063DD">
        <w:rPr>
          <w:rFonts w:ascii="Arial" w:eastAsia="宋体" w:hAnsi="Arial" w:cs="Arial"/>
          <w:kern w:val="0"/>
          <w:sz w:val="18"/>
          <w:szCs w:val="18"/>
        </w:rPr>
        <w:t>)</w:t>
      </w:r>
      <w:r w:rsidR="005063DD" w:rsidRPr="005063DD">
        <w:rPr>
          <w:rFonts w:ascii="Arial" w:eastAsia="宋体" w:hAnsi="Arial" w:cs="Arial"/>
          <w:kern w:val="0"/>
          <w:sz w:val="18"/>
          <w:szCs w:val="18"/>
        </w:rPr>
        <w:br/>
        <w:t>PEX-150x750</w:t>
      </w:r>
      <w:r w:rsidR="005063DD" w:rsidRPr="005063DD">
        <w:rPr>
          <w:rFonts w:ascii="Arial" w:eastAsia="宋体" w:hAnsi="Arial" w:cs="Arial"/>
          <w:kern w:val="0"/>
          <w:sz w:val="18"/>
          <w:szCs w:val="18"/>
        </w:rPr>
        <w:br/>
        <w:t>PEX-250x1000</w:t>
      </w:r>
      <w:r w:rsidR="005063DD" w:rsidRPr="005063DD">
        <w:rPr>
          <w:rFonts w:ascii="Arial" w:eastAsia="宋体" w:hAnsi="Arial" w:cs="Arial"/>
          <w:kern w:val="0"/>
          <w:sz w:val="18"/>
          <w:szCs w:val="18"/>
        </w:rPr>
        <w:br/>
        <w:t>PEX-250x1200</w:t>
      </w:r>
      <w:r w:rsidR="005063DD" w:rsidRPr="005063DD">
        <w:rPr>
          <w:rFonts w:ascii="Arial" w:eastAsia="宋体" w:hAnsi="Arial" w:cs="Arial"/>
          <w:kern w:val="0"/>
          <w:sz w:val="18"/>
          <w:szCs w:val="18"/>
        </w:rPr>
        <w:br/>
        <w:t>PEX-300x1300</w:t>
      </w:r>
      <w:r w:rsidR="005063DD" w:rsidRPr="005063DD">
        <w:rPr>
          <w:rFonts w:ascii="Arial" w:eastAsia="宋体" w:hAnsi="Arial" w:cs="Arial"/>
          <w:kern w:val="0"/>
          <w:sz w:val="18"/>
          <w:szCs w:val="18"/>
        </w:rPr>
        <w:br/>
        <w:t>PEX-300x1500</w:t>
      </w:r>
      <w:r w:rsidR="005063DD" w:rsidRPr="005063DD">
        <w:rPr>
          <w:rFonts w:ascii="Arial" w:eastAsia="宋体" w:hAnsi="Arial" w:cs="Arial"/>
          <w:kern w:val="0"/>
          <w:sz w:val="18"/>
          <w:szCs w:val="18"/>
        </w:rPr>
        <w:br/>
        <w:t>PE-400x600</w:t>
      </w:r>
      <w:r w:rsidR="005063DD" w:rsidRPr="005063DD">
        <w:rPr>
          <w:rFonts w:ascii="Arial" w:eastAsia="宋体" w:hAnsi="Arial" w:cs="Arial"/>
          <w:kern w:val="0"/>
          <w:sz w:val="18"/>
          <w:szCs w:val="18"/>
        </w:rPr>
        <w:br/>
        <w:t>PE-500x750</w:t>
      </w:r>
      <w:r w:rsidR="005063DD" w:rsidRPr="005063DD">
        <w:rPr>
          <w:rFonts w:ascii="Arial" w:eastAsia="宋体" w:hAnsi="Arial" w:cs="Arial"/>
          <w:kern w:val="0"/>
          <w:sz w:val="18"/>
          <w:szCs w:val="18"/>
        </w:rPr>
        <w:br/>
        <w:t>PE-600x900</w:t>
      </w:r>
      <w:r w:rsidR="005063DD" w:rsidRPr="005063DD">
        <w:rPr>
          <w:rFonts w:ascii="Arial" w:eastAsia="宋体" w:hAnsi="Arial" w:cs="Arial"/>
          <w:kern w:val="0"/>
          <w:sz w:val="18"/>
          <w:szCs w:val="18"/>
        </w:rPr>
        <w:br/>
        <w:t>PE-700x1000</w:t>
      </w:r>
      <w:r w:rsidR="005063DD" w:rsidRPr="005063DD">
        <w:rPr>
          <w:rFonts w:ascii="Arial" w:eastAsia="宋体" w:hAnsi="Arial" w:cs="Arial"/>
          <w:kern w:val="0"/>
          <w:sz w:val="18"/>
          <w:szCs w:val="18"/>
        </w:rPr>
        <w:br/>
        <w:t>PE-750x1060</w:t>
      </w:r>
      <w:r w:rsidR="005063DD" w:rsidRPr="005063DD">
        <w:rPr>
          <w:rFonts w:ascii="Arial" w:eastAsia="宋体" w:hAnsi="Arial" w:cs="Arial"/>
          <w:kern w:val="0"/>
          <w:sz w:val="18"/>
          <w:szCs w:val="18"/>
        </w:rPr>
        <w:br/>
        <w:t>PE-800x1100</w:t>
      </w:r>
      <w:r w:rsidR="005063DD" w:rsidRPr="005063DD">
        <w:rPr>
          <w:rFonts w:ascii="Arial" w:eastAsia="宋体" w:hAnsi="Arial" w:cs="Arial"/>
          <w:kern w:val="0"/>
          <w:sz w:val="18"/>
          <w:szCs w:val="18"/>
        </w:rPr>
        <w:br/>
        <w:t>PE-900x1100</w:t>
      </w:r>
      <w:r w:rsidR="005063DD" w:rsidRPr="005063DD">
        <w:rPr>
          <w:rFonts w:ascii="Arial" w:eastAsia="宋体" w:hAnsi="Arial" w:cs="Arial"/>
          <w:kern w:val="0"/>
          <w:sz w:val="18"/>
          <w:szCs w:val="18"/>
        </w:rPr>
        <w:br/>
        <w:t>PE-900x1200</w:t>
      </w:r>
      <w:r w:rsidR="005063DD" w:rsidRPr="005063DD">
        <w:rPr>
          <w:rFonts w:ascii="Arial" w:eastAsia="宋体" w:hAnsi="Arial" w:cs="Arial"/>
          <w:kern w:val="0"/>
          <w:sz w:val="18"/>
          <w:szCs w:val="18"/>
        </w:rPr>
        <w:br/>
        <w:t>PE-1000x1200</w:t>
      </w:r>
      <w:r w:rsidR="005063DD" w:rsidRPr="005063DD">
        <w:rPr>
          <w:rFonts w:ascii="Arial" w:eastAsia="宋体" w:hAnsi="Arial" w:cs="Arial"/>
          <w:kern w:val="0"/>
          <w:sz w:val="18"/>
          <w:szCs w:val="18"/>
        </w:rPr>
        <w:br/>
        <w:t>PE-1100x1300</w:t>
      </w:r>
      <w:r w:rsidR="005063DD" w:rsidRPr="005063DD">
        <w:rPr>
          <w:rFonts w:ascii="Arial" w:eastAsia="宋体" w:hAnsi="Arial" w:cs="Arial"/>
          <w:kern w:val="0"/>
          <w:sz w:val="18"/>
          <w:szCs w:val="18"/>
        </w:rPr>
        <w:br/>
        <w:t>PE-1200x1500</w:t>
      </w:r>
    </w:p>
    <w:p w:rsidR="005063DD" w:rsidRPr="005063DD" w:rsidRDefault="005063DD" w:rsidP="005063DD">
      <w:pPr>
        <w:widowControl/>
        <w:spacing w:before="100" w:beforeAutospacing="1" w:after="100" w:afterAutospacing="1"/>
        <w:jc w:val="left"/>
        <w:rPr>
          <w:rFonts w:ascii="Arial" w:eastAsia="宋体" w:hAnsi="Arial" w:cs="Arial"/>
          <w:kern w:val="0"/>
          <w:sz w:val="18"/>
          <w:szCs w:val="18"/>
        </w:rPr>
      </w:pPr>
      <w:r w:rsidRPr="005063DD">
        <w:rPr>
          <w:rFonts w:ascii="Arial" w:eastAsia="宋体" w:hAnsi="Arial" w:cs="Arial"/>
          <w:kern w:val="0"/>
          <w:sz w:val="18"/>
          <w:szCs w:val="18"/>
        </w:rPr>
        <w:t>JC Jaw Crusher Model: (</w:t>
      </w:r>
      <w:hyperlink r:id="rId7" w:history="1">
        <w:r w:rsidRPr="005063DD">
          <w:rPr>
            <w:rFonts w:ascii="Arial" w:eastAsia="宋体" w:hAnsi="Arial" w:cs="Arial"/>
            <w:color w:val="0000FF"/>
            <w:kern w:val="0"/>
            <w:sz w:val="18"/>
            <w:u w:val="single"/>
          </w:rPr>
          <w:t xml:space="preserve">Click to learn more about </w:t>
        </w:r>
        <w:r w:rsidRPr="005063DD">
          <w:rPr>
            <w:rFonts w:ascii="Arial" w:eastAsia="宋体" w:hAnsi="Arial" w:cs="Arial"/>
            <w:b/>
            <w:bCs/>
            <w:color w:val="0000FF"/>
            <w:kern w:val="0"/>
            <w:sz w:val="18"/>
            <w:u w:val="single"/>
          </w:rPr>
          <w:t>JC jaw crusher</w:t>
        </w:r>
      </w:hyperlink>
      <w:proofErr w:type="gramStart"/>
      <w:r w:rsidRPr="005063DD">
        <w:rPr>
          <w:rFonts w:ascii="Arial" w:eastAsia="宋体" w:hAnsi="Arial" w:cs="Arial"/>
          <w:kern w:val="0"/>
          <w:sz w:val="18"/>
          <w:szCs w:val="18"/>
        </w:rPr>
        <w:t>)</w:t>
      </w:r>
      <w:proofErr w:type="gramEnd"/>
      <w:r w:rsidRPr="005063DD">
        <w:rPr>
          <w:rFonts w:ascii="Arial" w:eastAsia="宋体" w:hAnsi="Arial" w:cs="Arial"/>
          <w:kern w:val="0"/>
          <w:sz w:val="18"/>
          <w:szCs w:val="18"/>
        </w:rPr>
        <w:br/>
        <w:t>JC231</w:t>
      </w:r>
      <w:r w:rsidRPr="005063DD">
        <w:rPr>
          <w:rFonts w:ascii="Arial" w:eastAsia="宋体" w:hAnsi="Arial" w:cs="Arial"/>
          <w:kern w:val="0"/>
          <w:sz w:val="18"/>
          <w:szCs w:val="18"/>
        </w:rPr>
        <w:br/>
        <w:t>JC340</w:t>
      </w:r>
      <w:r w:rsidRPr="005063DD">
        <w:rPr>
          <w:rFonts w:ascii="Arial" w:eastAsia="宋体" w:hAnsi="Arial" w:cs="Arial"/>
          <w:kern w:val="0"/>
          <w:sz w:val="18"/>
          <w:szCs w:val="18"/>
        </w:rPr>
        <w:br/>
      </w:r>
      <w:r w:rsidRPr="005063DD">
        <w:rPr>
          <w:rFonts w:ascii="Arial" w:eastAsia="宋体" w:hAnsi="Arial" w:cs="Arial"/>
          <w:kern w:val="0"/>
          <w:sz w:val="18"/>
          <w:szCs w:val="18"/>
        </w:rPr>
        <w:lastRenderedPageBreak/>
        <w:t>JC442</w:t>
      </w:r>
      <w:r w:rsidRPr="005063DD">
        <w:rPr>
          <w:rFonts w:ascii="Arial" w:eastAsia="宋体" w:hAnsi="Arial" w:cs="Arial"/>
          <w:kern w:val="0"/>
          <w:sz w:val="18"/>
          <w:szCs w:val="18"/>
        </w:rPr>
        <w:br/>
        <w:t>JC445</w:t>
      </w:r>
      <w:r w:rsidRPr="005063DD">
        <w:rPr>
          <w:rFonts w:ascii="Arial" w:eastAsia="宋体" w:hAnsi="Arial" w:cs="Arial"/>
          <w:kern w:val="0"/>
          <w:sz w:val="18"/>
          <w:szCs w:val="18"/>
        </w:rPr>
        <w:br/>
        <w:t>JC549</w:t>
      </w:r>
      <w:r w:rsidRPr="005063DD">
        <w:rPr>
          <w:rFonts w:ascii="Arial" w:eastAsia="宋体" w:hAnsi="Arial" w:cs="Arial"/>
          <w:kern w:val="0"/>
          <w:sz w:val="18"/>
          <w:szCs w:val="18"/>
        </w:rPr>
        <w:br/>
        <w:t>JC555</w:t>
      </w:r>
      <w:r w:rsidRPr="005063DD">
        <w:rPr>
          <w:rFonts w:ascii="Arial" w:eastAsia="宋体" w:hAnsi="Arial" w:cs="Arial"/>
          <w:kern w:val="0"/>
          <w:sz w:val="18"/>
          <w:szCs w:val="18"/>
        </w:rPr>
        <w:br/>
        <w:t>JC663</w:t>
      </w:r>
      <w:r w:rsidRPr="005063DD">
        <w:rPr>
          <w:rFonts w:ascii="Arial" w:eastAsia="宋体" w:hAnsi="Arial" w:cs="Arial"/>
          <w:kern w:val="0"/>
          <w:sz w:val="18"/>
          <w:szCs w:val="18"/>
        </w:rPr>
        <w:br/>
        <w:t>JC779</w:t>
      </w:r>
    </w:p>
    <w:p w:rsidR="005063DD" w:rsidRPr="005063DD" w:rsidRDefault="005063DD" w:rsidP="005063DD">
      <w:pPr>
        <w:widowControl/>
        <w:spacing w:before="100" w:beforeAutospacing="1" w:after="100" w:afterAutospacing="1"/>
        <w:jc w:val="left"/>
        <w:outlineLvl w:val="2"/>
        <w:rPr>
          <w:rFonts w:ascii="Arial" w:eastAsia="宋体" w:hAnsi="Arial" w:cs="Arial"/>
          <w:b/>
          <w:bCs/>
          <w:kern w:val="0"/>
          <w:sz w:val="27"/>
          <w:szCs w:val="27"/>
        </w:rPr>
      </w:pPr>
      <w:proofErr w:type="spellStart"/>
      <w:r w:rsidRPr="005063DD">
        <w:rPr>
          <w:rFonts w:ascii="Arial" w:eastAsia="宋体" w:hAnsi="Arial" w:cs="Arial"/>
          <w:b/>
          <w:bCs/>
          <w:kern w:val="0"/>
          <w:sz w:val="27"/>
          <w:szCs w:val="27"/>
        </w:rPr>
        <w:t>Three</w:t>
      </w:r>
      <w:proofErr w:type="gramStart"/>
      <w:r w:rsidRPr="005063DD">
        <w:rPr>
          <w:rFonts w:ascii="Arial" w:eastAsia="宋体" w:hAnsi="Arial" w:cs="Arial"/>
          <w:b/>
          <w:bCs/>
          <w:kern w:val="0"/>
          <w:sz w:val="27"/>
          <w:szCs w:val="27"/>
        </w:rPr>
        <w:t>,jaw</w:t>
      </w:r>
      <w:proofErr w:type="spellEnd"/>
      <w:proofErr w:type="gramEnd"/>
      <w:r w:rsidRPr="005063DD">
        <w:rPr>
          <w:rFonts w:ascii="Arial" w:eastAsia="宋体" w:hAnsi="Arial" w:cs="Arial"/>
          <w:b/>
          <w:bCs/>
          <w:kern w:val="0"/>
          <w:sz w:val="27"/>
          <w:szCs w:val="27"/>
        </w:rPr>
        <w:t xml:space="preserve"> crusher works</w:t>
      </w:r>
    </w:p>
    <w:p w:rsidR="005063DD" w:rsidRPr="005063DD" w:rsidRDefault="005063DD" w:rsidP="005063DD">
      <w:pPr>
        <w:widowControl/>
        <w:spacing w:before="100" w:beforeAutospacing="1" w:after="100" w:afterAutospacing="1"/>
        <w:jc w:val="left"/>
        <w:rPr>
          <w:rFonts w:ascii="Arial" w:eastAsia="宋体" w:hAnsi="Arial" w:cs="Arial"/>
          <w:kern w:val="0"/>
          <w:sz w:val="18"/>
          <w:szCs w:val="18"/>
        </w:rPr>
      </w:pPr>
      <w:r w:rsidRPr="005063DD">
        <w:rPr>
          <w:rFonts w:ascii="Arial" w:eastAsia="宋体" w:hAnsi="Arial" w:cs="Arial"/>
          <w:kern w:val="0"/>
          <w:sz w:val="18"/>
          <w:szCs w:val="18"/>
        </w:rPr>
        <w:t xml:space="preserve">[1] </w:t>
      </w:r>
      <w:proofErr w:type="gramStart"/>
      <w:r w:rsidRPr="005063DD">
        <w:rPr>
          <w:rFonts w:ascii="Arial" w:eastAsia="宋体" w:hAnsi="Arial" w:cs="Arial"/>
          <w:kern w:val="0"/>
          <w:sz w:val="18"/>
          <w:szCs w:val="18"/>
        </w:rPr>
        <w:t>jaw</w:t>
      </w:r>
      <w:proofErr w:type="gramEnd"/>
      <w:r w:rsidRPr="005063DD">
        <w:rPr>
          <w:rFonts w:ascii="Arial" w:eastAsia="宋体" w:hAnsi="Arial" w:cs="Arial"/>
          <w:kern w:val="0"/>
          <w:sz w:val="18"/>
          <w:szCs w:val="18"/>
        </w:rPr>
        <w:t xml:space="preserve"> crusher structure and composition</w:t>
      </w:r>
    </w:p>
    <w:p w:rsidR="005063DD" w:rsidRPr="005063DD" w:rsidRDefault="005063DD" w:rsidP="005063DD">
      <w:pPr>
        <w:widowControl/>
        <w:spacing w:before="100" w:beforeAutospacing="1" w:after="100" w:afterAutospacing="1"/>
        <w:jc w:val="left"/>
        <w:rPr>
          <w:rFonts w:ascii="Arial" w:eastAsia="宋体" w:hAnsi="Arial" w:cs="Arial"/>
          <w:kern w:val="0"/>
          <w:sz w:val="18"/>
          <w:szCs w:val="18"/>
        </w:rPr>
      </w:pPr>
      <w:r w:rsidRPr="005063DD">
        <w:rPr>
          <w:rFonts w:ascii="Arial" w:eastAsia="宋体" w:hAnsi="Arial" w:cs="Arial"/>
          <w:kern w:val="0"/>
          <w:sz w:val="18"/>
          <w:szCs w:val="18"/>
        </w:rPr>
        <w:t>1 body</w:t>
      </w:r>
      <w:r w:rsidRPr="005063DD">
        <w:rPr>
          <w:rFonts w:ascii="Arial" w:eastAsia="宋体" w:hAnsi="Arial" w:cs="Arial"/>
          <w:kern w:val="0"/>
          <w:sz w:val="18"/>
          <w:szCs w:val="18"/>
        </w:rPr>
        <w:br/>
        <w:t>2 fixed jaw</w:t>
      </w:r>
      <w:r w:rsidRPr="005063DD">
        <w:rPr>
          <w:rFonts w:ascii="Arial" w:eastAsia="宋体" w:hAnsi="Arial" w:cs="Arial"/>
          <w:kern w:val="0"/>
          <w:sz w:val="18"/>
          <w:szCs w:val="18"/>
        </w:rPr>
        <w:br/>
        <w:t>3 side shield</w:t>
      </w:r>
      <w:r w:rsidRPr="005063DD">
        <w:rPr>
          <w:rFonts w:ascii="Arial" w:eastAsia="宋体" w:hAnsi="Arial" w:cs="Arial"/>
          <w:kern w:val="0"/>
          <w:sz w:val="18"/>
          <w:szCs w:val="18"/>
        </w:rPr>
        <w:br/>
        <w:t>4 movable jaw plate</w:t>
      </w:r>
      <w:r w:rsidRPr="005063DD">
        <w:rPr>
          <w:rFonts w:ascii="Arial" w:eastAsia="宋体" w:hAnsi="Arial" w:cs="Arial"/>
          <w:kern w:val="0"/>
          <w:sz w:val="18"/>
          <w:szCs w:val="18"/>
        </w:rPr>
        <w:br/>
        <w:t>5 jaw head</w:t>
      </w:r>
      <w:r w:rsidRPr="005063DD">
        <w:rPr>
          <w:rFonts w:ascii="Arial" w:eastAsia="宋体" w:hAnsi="Arial" w:cs="Arial"/>
          <w:kern w:val="0"/>
          <w:sz w:val="18"/>
          <w:szCs w:val="18"/>
        </w:rPr>
        <w:br/>
        <w:t>6 brackets</w:t>
      </w:r>
      <w:r w:rsidRPr="005063DD">
        <w:rPr>
          <w:rFonts w:ascii="Arial" w:eastAsia="宋体" w:hAnsi="Arial" w:cs="Arial"/>
          <w:kern w:val="0"/>
          <w:sz w:val="18"/>
          <w:szCs w:val="18"/>
        </w:rPr>
        <w:br/>
        <w:t>7 Adjust the seat</w:t>
      </w:r>
      <w:r w:rsidRPr="005063DD">
        <w:rPr>
          <w:rFonts w:ascii="Arial" w:eastAsia="宋体" w:hAnsi="Arial" w:cs="Arial"/>
          <w:kern w:val="0"/>
          <w:sz w:val="18"/>
          <w:szCs w:val="18"/>
        </w:rPr>
        <w:br/>
        <w:t>8 Pulley</w:t>
      </w:r>
    </w:p>
    <w:p w:rsidR="005063DD" w:rsidRPr="005063DD" w:rsidRDefault="005063DD" w:rsidP="005063DD">
      <w:pPr>
        <w:widowControl/>
        <w:spacing w:before="100" w:beforeAutospacing="1" w:after="100" w:afterAutospacing="1"/>
        <w:jc w:val="left"/>
        <w:rPr>
          <w:rFonts w:ascii="Arial" w:eastAsia="宋体" w:hAnsi="Arial" w:cs="Arial"/>
          <w:kern w:val="0"/>
          <w:sz w:val="18"/>
          <w:szCs w:val="18"/>
        </w:rPr>
      </w:pPr>
      <w:r w:rsidRPr="005063DD">
        <w:rPr>
          <w:rFonts w:ascii="Arial" w:eastAsia="宋体" w:hAnsi="Arial" w:cs="Arial"/>
          <w:kern w:val="0"/>
          <w:sz w:val="18"/>
          <w:szCs w:val="18"/>
        </w:rPr>
        <w:t xml:space="preserve">[2] </w:t>
      </w:r>
      <w:proofErr w:type="gramStart"/>
      <w:r w:rsidRPr="005063DD">
        <w:rPr>
          <w:rFonts w:ascii="Arial" w:eastAsia="宋体" w:hAnsi="Arial" w:cs="Arial"/>
          <w:kern w:val="0"/>
          <w:sz w:val="18"/>
          <w:szCs w:val="18"/>
        </w:rPr>
        <w:t>jaw</w:t>
      </w:r>
      <w:proofErr w:type="gramEnd"/>
      <w:r w:rsidRPr="005063DD">
        <w:rPr>
          <w:rFonts w:ascii="Arial" w:eastAsia="宋体" w:hAnsi="Arial" w:cs="Arial"/>
          <w:kern w:val="0"/>
          <w:sz w:val="18"/>
          <w:szCs w:val="18"/>
        </w:rPr>
        <w:t xml:space="preserve"> crusher mainly from the body, movable jaw part, to adjust some other components.</w:t>
      </w:r>
    </w:p>
    <w:p w:rsidR="005063DD" w:rsidRPr="005063DD" w:rsidRDefault="005063DD" w:rsidP="005063DD">
      <w:pPr>
        <w:widowControl/>
        <w:spacing w:before="100" w:beforeAutospacing="1" w:after="100" w:afterAutospacing="1"/>
        <w:jc w:val="left"/>
        <w:rPr>
          <w:rFonts w:ascii="Arial" w:eastAsia="宋体" w:hAnsi="Arial" w:cs="Arial"/>
          <w:kern w:val="0"/>
          <w:sz w:val="18"/>
          <w:szCs w:val="18"/>
        </w:rPr>
      </w:pPr>
      <w:proofErr w:type="gramStart"/>
      <w:r w:rsidRPr="005063DD">
        <w:rPr>
          <w:rFonts w:ascii="Arial" w:eastAsia="宋体" w:hAnsi="Arial" w:cs="Arial"/>
          <w:kern w:val="0"/>
          <w:sz w:val="18"/>
          <w:szCs w:val="18"/>
        </w:rPr>
        <w:t>a</w:t>
      </w:r>
      <w:proofErr w:type="gramEnd"/>
      <w:r w:rsidRPr="005063DD">
        <w:rPr>
          <w:rFonts w:ascii="Arial" w:eastAsia="宋体" w:hAnsi="Arial" w:cs="Arial"/>
          <w:kern w:val="0"/>
          <w:sz w:val="18"/>
          <w:szCs w:val="18"/>
        </w:rPr>
        <w:t>, the body: the crusher body has welded body and casting body are two sides with removable shield that protects the body from wear and tear.</w:t>
      </w:r>
      <w:r w:rsidRPr="005063DD">
        <w:rPr>
          <w:rFonts w:ascii="Arial" w:eastAsia="宋体" w:hAnsi="Arial" w:cs="Arial"/>
          <w:kern w:val="0"/>
          <w:sz w:val="18"/>
          <w:szCs w:val="18"/>
        </w:rPr>
        <w:br/>
      </w:r>
      <w:proofErr w:type="gramStart"/>
      <w:r w:rsidRPr="005063DD">
        <w:rPr>
          <w:rFonts w:ascii="Arial" w:eastAsia="宋体" w:hAnsi="Arial" w:cs="Arial"/>
          <w:kern w:val="0"/>
          <w:sz w:val="18"/>
          <w:szCs w:val="18"/>
        </w:rPr>
        <w:t>b</w:t>
      </w:r>
      <w:proofErr w:type="gramEnd"/>
      <w:r w:rsidRPr="005063DD">
        <w:rPr>
          <w:rFonts w:ascii="Arial" w:eastAsia="宋体" w:hAnsi="Arial" w:cs="Arial"/>
          <w:kern w:val="0"/>
          <w:sz w:val="18"/>
          <w:szCs w:val="18"/>
        </w:rPr>
        <w:t>, movable jaw parts: the movable jaw is mainly composed of spindle head jaw, movable jaw plate, bearing cover and other components, multi-layer labyrinth seal bearing parts of the process, extending bearing life.</w:t>
      </w:r>
      <w:r w:rsidRPr="005063DD">
        <w:rPr>
          <w:rFonts w:ascii="Arial" w:eastAsia="宋体" w:hAnsi="Arial" w:cs="Arial"/>
          <w:kern w:val="0"/>
          <w:sz w:val="18"/>
          <w:szCs w:val="18"/>
        </w:rPr>
        <w:br/>
      </w:r>
      <w:proofErr w:type="gramStart"/>
      <w:r w:rsidRPr="005063DD">
        <w:rPr>
          <w:rFonts w:ascii="Arial" w:eastAsia="宋体" w:hAnsi="Arial" w:cs="Arial"/>
          <w:kern w:val="0"/>
          <w:sz w:val="18"/>
          <w:szCs w:val="18"/>
        </w:rPr>
        <w:t>c</w:t>
      </w:r>
      <w:proofErr w:type="gramEnd"/>
      <w:r w:rsidRPr="005063DD">
        <w:rPr>
          <w:rFonts w:ascii="Arial" w:eastAsia="宋体" w:hAnsi="Arial" w:cs="Arial"/>
          <w:kern w:val="0"/>
          <w:sz w:val="18"/>
          <w:szCs w:val="18"/>
        </w:rPr>
        <w:t>, adjusting parts: the adjustment is mainly composed of seat adjustment, drawing, the top wire, adjusting pads, rod, brackets and other components.</w:t>
      </w:r>
    </w:p>
    <w:p w:rsidR="005063DD" w:rsidRPr="005063DD" w:rsidRDefault="005063DD" w:rsidP="005063DD">
      <w:pPr>
        <w:widowControl/>
        <w:spacing w:before="100" w:beforeAutospacing="1" w:after="100" w:afterAutospacing="1"/>
        <w:jc w:val="left"/>
        <w:rPr>
          <w:rFonts w:ascii="Arial" w:eastAsia="宋体" w:hAnsi="Arial" w:cs="Arial"/>
          <w:kern w:val="0"/>
          <w:sz w:val="18"/>
          <w:szCs w:val="18"/>
        </w:rPr>
      </w:pPr>
      <w:r w:rsidRPr="005063DD">
        <w:rPr>
          <w:rFonts w:ascii="Arial" w:eastAsia="宋体" w:hAnsi="Arial" w:cs="Arial"/>
          <w:kern w:val="0"/>
          <w:sz w:val="18"/>
          <w:szCs w:val="18"/>
        </w:rPr>
        <w:t xml:space="preserve">[3] </w:t>
      </w:r>
      <w:proofErr w:type="gramStart"/>
      <w:r w:rsidRPr="005063DD">
        <w:rPr>
          <w:rFonts w:ascii="Arial" w:eastAsia="宋体" w:hAnsi="Arial" w:cs="Arial"/>
          <w:kern w:val="0"/>
          <w:sz w:val="18"/>
          <w:szCs w:val="18"/>
        </w:rPr>
        <w:t>jaw</w:t>
      </w:r>
      <w:proofErr w:type="gramEnd"/>
      <w:r w:rsidRPr="005063DD">
        <w:rPr>
          <w:rFonts w:ascii="Arial" w:eastAsia="宋体" w:hAnsi="Arial" w:cs="Arial"/>
          <w:kern w:val="0"/>
          <w:sz w:val="18"/>
          <w:szCs w:val="18"/>
        </w:rPr>
        <w:t xml:space="preserve"> crusher workflow:</w:t>
      </w:r>
    </w:p>
    <w:p w:rsidR="005063DD" w:rsidRPr="005063DD" w:rsidRDefault="005063DD" w:rsidP="005063DD">
      <w:pPr>
        <w:widowControl/>
        <w:spacing w:before="100" w:beforeAutospacing="1" w:after="100" w:afterAutospacing="1"/>
        <w:jc w:val="left"/>
        <w:rPr>
          <w:rFonts w:ascii="Arial" w:eastAsia="宋体" w:hAnsi="Arial" w:cs="Arial"/>
          <w:kern w:val="0"/>
          <w:sz w:val="18"/>
          <w:szCs w:val="18"/>
        </w:rPr>
      </w:pPr>
      <w:r w:rsidRPr="005063DD">
        <w:rPr>
          <w:rFonts w:ascii="Arial" w:eastAsia="宋体" w:hAnsi="Arial" w:cs="Arial"/>
          <w:kern w:val="0"/>
          <w:sz w:val="18"/>
          <w:szCs w:val="18"/>
        </w:rPr>
        <w:t>Motor through V-belt transfers power to the eccentric shaft pulley, the eccentric shaft driven by the motor, the speed ratio required for rotation, moving jaw head eccentric shaft driven by an eccentric force relative fixed jaw plate to make a regular movement in order to achieve a fixed trajectory extrusion materials broken.</w:t>
      </w:r>
    </w:p>
    <w:p w:rsidR="00DD4752" w:rsidRPr="00891307" w:rsidRDefault="00C17D8A">
      <w:pPr>
        <w:rPr>
          <w:b/>
        </w:rPr>
      </w:pPr>
      <w:r w:rsidRPr="00C17D8A">
        <w:t>Source</w:t>
      </w:r>
      <w:r>
        <w:rPr>
          <w:rFonts w:hint="eastAsia"/>
        </w:rPr>
        <w:t>:</w:t>
      </w:r>
      <w:r w:rsidR="00DD4752">
        <w:rPr>
          <w:rFonts w:hint="eastAsia"/>
        </w:rPr>
        <w:t xml:space="preserve"> </w:t>
      </w:r>
      <w:hyperlink r:id="rId8" w:history="1">
        <w:r w:rsidR="00DD4752" w:rsidRPr="00891307">
          <w:rPr>
            <w:rStyle w:val="a6"/>
            <w:b/>
          </w:rPr>
          <w:t>http://www.yifancrusher.com/Jaw-crusher-manual-Se</w:t>
        </w:r>
        <w:r w:rsidR="00DD4752" w:rsidRPr="00891307">
          <w:rPr>
            <w:rStyle w:val="a6"/>
            <w:b/>
          </w:rPr>
          <w:t>c</w:t>
        </w:r>
        <w:r w:rsidR="00DD4752" w:rsidRPr="00891307">
          <w:rPr>
            <w:rStyle w:val="a6"/>
            <w:b/>
          </w:rPr>
          <w:t>tion-I.html</w:t>
        </w:r>
      </w:hyperlink>
      <w:r w:rsidR="00DD4752" w:rsidRPr="00891307">
        <w:rPr>
          <w:rFonts w:hint="eastAsia"/>
          <w:b/>
        </w:rPr>
        <w:t xml:space="preserve"> </w:t>
      </w:r>
    </w:p>
    <w:sectPr w:rsidR="00DD4752" w:rsidRPr="00891307" w:rsidSect="004F42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A25" w:rsidRDefault="00BB0A25" w:rsidP="005063DD">
      <w:r>
        <w:separator/>
      </w:r>
    </w:p>
  </w:endnote>
  <w:endnote w:type="continuationSeparator" w:id="0">
    <w:p w:rsidR="00BB0A25" w:rsidRDefault="00BB0A25" w:rsidP="005063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A25" w:rsidRDefault="00BB0A25" w:rsidP="005063DD">
      <w:r>
        <w:separator/>
      </w:r>
    </w:p>
  </w:footnote>
  <w:footnote w:type="continuationSeparator" w:id="0">
    <w:p w:rsidR="00BB0A25" w:rsidRDefault="00BB0A25" w:rsidP="005063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63DD"/>
    <w:rsid w:val="004F425F"/>
    <w:rsid w:val="005063DD"/>
    <w:rsid w:val="006904B0"/>
    <w:rsid w:val="00701341"/>
    <w:rsid w:val="00733FC6"/>
    <w:rsid w:val="0082501A"/>
    <w:rsid w:val="00891307"/>
    <w:rsid w:val="008C6669"/>
    <w:rsid w:val="00985CF0"/>
    <w:rsid w:val="00BB0A25"/>
    <w:rsid w:val="00C17D8A"/>
    <w:rsid w:val="00DD4752"/>
    <w:rsid w:val="00FE61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25F"/>
    <w:pPr>
      <w:widowControl w:val="0"/>
      <w:jc w:val="both"/>
    </w:pPr>
  </w:style>
  <w:style w:type="paragraph" w:styleId="3">
    <w:name w:val="heading 3"/>
    <w:basedOn w:val="a"/>
    <w:link w:val="3Char"/>
    <w:uiPriority w:val="9"/>
    <w:qFormat/>
    <w:rsid w:val="005063D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63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63DD"/>
    <w:rPr>
      <w:sz w:val="18"/>
      <w:szCs w:val="18"/>
    </w:rPr>
  </w:style>
  <w:style w:type="paragraph" w:styleId="a4">
    <w:name w:val="footer"/>
    <w:basedOn w:val="a"/>
    <w:link w:val="Char0"/>
    <w:uiPriority w:val="99"/>
    <w:semiHidden/>
    <w:unhideWhenUsed/>
    <w:rsid w:val="005063D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63DD"/>
    <w:rPr>
      <w:sz w:val="18"/>
      <w:szCs w:val="18"/>
    </w:rPr>
  </w:style>
  <w:style w:type="character" w:customStyle="1" w:styleId="3Char">
    <w:name w:val="标题 3 Char"/>
    <w:basedOn w:val="a0"/>
    <w:link w:val="3"/>
    <w:uiPriority w:val="9"/>
    <w:rsid w:val="005063DD"/>
    <w:rPr>
      <w:rFonts w:ascii="宋体" w:eastAsia="宋体" w:hAnsi="宋体" w:cs="宋体"/>
      <w:b/>
      <w:bCs/>
      <w:kern w:val="0"/>
      <w:sz w:val="27"/>
      <w:szCs w:val="27"/>
    </w:rPr>
  </w:style>
  <w:style w:type="paragraph" w:styleId="a5">
    <w:name w:val="Normal (Web)"/>
    <w:basedOn w:val="a"/>
    <w:uiPriority w:val="99"/>
    <w:semiHidden/>
    <w:unhideWhenUsed/>
    <w:rsid w:val="005063DD"/>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5063DD"/>
    <w:rPr>
      <w:color w:val="0000FF"/>
      <w:u w:val="single"/>
    </w:rPr>
  </w:style>
  <w:style w:type="character" w:styleId="a7">
    <w:name w:val="Strong"/>
    <w:basedOn w:val="a0"/>
    <w:uiPriority w:val="22"/>
    <w:qFormat/>
    <w:rsid w:val="005063DD"/>
    <w:rPr>
      <w:b/>
      <w:bCs/>
    </w:rPr>
  </w:style>
  <w:style w:type="character" w:styleId="a8">
    <w:name w:val="FollowedHyperlink"/>
    <w:basedOn w:val="a0"/>
    <w:uiPriority w:val="99"/>
    <w:semiHidden/>
    <w:unhideWhenUsed/>
    <w:rsid w:val="00DD475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4407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ifancrusher.com/Jaw-crusher-manual-Section-I.html" TargetMode="External"/><Relationship Id="rId3" Type="http://schemas.openxmlformats.org/officeDocument/2006/relationships/webSettings" Target="webSettings.xml"/><Relationship Id="rId7" Type="http://schemas.openxmlformats.org/officeDocument/2006/relationships/hyperlink" Target="http://www.yifancrusher.com/JC-series-jaw-crusher.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ifancrusher.com/PE-jaw-crusher.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414</Words>
  <Characters>2360</Characters>
  <Application>Microsoft Office Word</Application>
  <DocSecurity>0</DocSecurity>
  <Lines>19</Lines>
  <Paragraphs>5</Paragraphs>
  <ScaleCrop>false</ScaleCrop>
  <Company>Sky123.Org</Company>
  <LinksUpToDate>false</LinksUpToDate>
  <CharactersWithSpaces>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9</cp:revision>
  <dcterms:created xsi:type="dcterms:W3CDTF">2013-10-08T07:50:00Z</dcterms:created>
  <dcterms:modified xsi:type="dcterms:W3CDTF">2013-10-09T02:23:00Z</dcterms:modified>
</cp:coreProperties>
</file>